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33" w:rsidRDefault="005213C7" w:rsidP="00EF2033">
      <w:pPr>
        <w:pStyle w:val="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Алгоритм разработки специальной индивидуальной программы развития</w:t>
      </w:r>
    </w:p>
    <w:p w:rsidR="005213C7" w:rsidRDefault="005213C7" w:rsidP="00EF2033">
      <w:pPr>
        <w:pStyle w:val="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br/>
        <w:t>Специальная индивидуальная программа развития</w:t>
      </w:r>
    </w:p>
    <w:p w:rsidR="00EF2033" w:rsidRPr="00EF2033" w:rsidRDefault="00EF2033" w:rsidP="00EF2033">
      <w:pPr>
        <w:pStyle w:val="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32"/>
          <w:szCs w:val="32"/>
        </w:rPr>
      </w:pPr>
    </w:p>
    <w:p w:rsidR="005213C7" w:rsidRPr="00EF2033" w:rsidRDefault="005213C7" w:rsidP="005213C7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Индивидуальные сведения о ребенке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ФИО ребенка: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Возраст ребенка: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Место жительства: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Мать: -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Отец: -</w:t>
      </w:r>
    </w:p>
    <w:p w:rsidR="005213C7" w:rsidRPr="00EF2033" w:rsidRDefault="00EF2033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Год обучения в школе</w:t>
      </w:r>
      <w:r w:rsidR="005213C7" w:rsidRPr="00EF2033">
        <w:rPr>
          <w:color w:val="333333"/>
          <w:sz w:val="32"/>
          <w:szCs w:val="32"/>
        </w:rPr>
        <w:t>: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Ступень обучения: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Группа (особые потребности):</w:t>
      </w:r>
    </w:p>
    <w:p w:rsidR="00EF2033" w:rsidRDefault="00EF2033" w:rsidP="005213C7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</w:p>
    <w:p w:rsidR="005213C7" w:rsidRPr="00EF2033" w:rsidRDefault="005213C7" w:rsidP="005213C7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2. Структура СИПР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1. Индивидуальные сведения о ребенке.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2. Структура СИПР.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3. Психолого-педагогическая характеристика.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4. Индивидуальный учебный план.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5. Условия реализации потребности в уходе и присмотре.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6. Содержание образования.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6.1. Базовые учебные действия.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6.2. Содержание учебных предметов и коррекционных курсов.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6.3. Нравственное развитие.</w:t>
      </w:r>
    </w:p>
    <w:p w:rsidR="005213C7" w:rsidRPr="00EF2033" w:rsidRDefault="00EF2033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6.4.</w:t>
      </w:r>
      <w:r w:rsidR="005213C7" w:rsidRPr="00EF2033">
        <w:rPr>
          <w:color w:val="333333"/>
          <w:sz w:val="32"/>
          <w:szCs w:val="32"/>
        </w:rPr>
        <w:t>Формирование экологической культуры, здорового и безопасного образа жизни.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6.5. Внеурочная деятельность.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7. Специалисты, участвующие в реализации СИПР.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8. Программа сотрудничества с семьей.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9. Перечень необходимых технических средств и дидактических материалов.</w:t>
      </w:r>
    </w:p>
    <w:p w:rsidR="005213C7" w:rsidRPr="00EF2033" w:rsidRDefault="005213C7" w:rsidP="005213C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EF2033">
        <w:rPr>
          <w:color w:val="333333"/>
          <w:sz w:val="32"/>
          <w:szCs w:val="32"/>
        </w:rPr>
        <w:t>10. Средства мониторинга и оценки динамики обучения.</w:t>
      </w:r>
    </w:p>
    <w:p w:rsidR="00B9660B" w:rsidRDefault="00B9660B"/>
    <w:sectPr w:rsidR="00B9660B" w:rsidSect="0004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213C7"/>
    <w:rsid w:val="00040B73"/>
    <w:rsid w:val="005213C7"/>
    <w:rsid w:val="00B9660B"/>
    <w:rsid w:val="00E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3"/>
  </w:style>
  <w:style w:type="paragraph" w:styleId="3">
    <w:name w:val="heading 3"/>
    <w:basedOn w:val="a"/>
    <w:link w:val="30"/>
    <w:qFormat/>
    <w:rsid w:val="00521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13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2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2016-12-15T05:50:00Z</cp:lastPrinted>
  <dcterms:created xsi:type="dcterms:W3CDTF">2016-12-07T06:35:00Z</dcterms:created>
  <dcterms:modified xsi:type="dcterms:W3CDTF">2016-12-15T05:51:00Z</dcterms:modified>
</cp:coreProperties>
</file>